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DE976C" w14:textId="7F3DB0FC" w:rsidR="00E5502C" w:rsidRDefault="000145D5" w:rsidP="00601187">
      <w:pPr>
        <w:spacing w:before="100" w:beforeAutospacing="1" w:line="480" w:lineRule="auto"/>
        <w:ind w:right="-284"/>
        <w:rPr>
          <w:rFonts w:ascii="Arial" w:hAnsi="Arial" w:cs="Arial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11</w:t>
      </w:r>
      <w:r w:rsidR="0060118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5</w:t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/07/22 vom 04.07.2022 zur </w:t>
      </w:r>
      <w:r w:rsidR="0060118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Änderung der Tagesordnung:</w:t>
      </w:r>
      <w:r w:rsidR="00601187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  <w:t xml:space="preserve"> </w:t>
      </w:r>
      <w:r w:rsidR="00695078">
        <w:rPr>
          <w:rFonts w:ascii="Arial" w:hAnsi="Arial" w:cs="Arial"/>
          <w:color w:val="000000"/>
          <w:sz w:val="20"/>
          <w:szCs w:val="20"/>
        </w:rPr>
        <w:br/>
      </w:r>
      <w:r w:rsidR="00601187">
        <w:rPr>
          <w:rFonts w:ascii="Arial" w:hAnsi="Arial" w:cs="Arial"/>
          <w:color w:val="000000"/>
          <w:sz w:val="20"/>
          <w:szCs w:val="20"/>
        </w:rPr>
        <w:t>Die Tagesordnung wird um den TOP 5 und 6 ergänzt: TOP 5: VII-Ifo-07203 Information über aktuelle Schülerzahlen, Kapazitäten und Anmeldungen an Horten im Schuljahr 2021/2022, TOP 6: VII-DS-07011 1. Änderungssatzung zur Winterdienstsatzung. Die Änderung der Tagesordnung und die Tagesordnung werden einstimmig angenommen. Einwohnerfragen und Sonstiges werden nunmehr zu TOP 7 und 8.</w:t>
      </w:r>
      <w:r w:rsidR="00601187">
        <w:rPr>
          <w:rFonts w:ascii="Arial" w:hAnsi="Arial" w:cs="Arial"/>
          <w:color w:val="000000"/>
          <w:sz w:val="20"/>
          <w:szCs w:val="20"/>
        </w:rPr>
        <w:br/>
      </w:r>
      <w:r w:rsidR="00601187">
        <w:rPr>
          <w:rFonts w:ascii="Arial" w:hAnsi="Arial" w:cs="Arial"/>
          <w:color w:val="000000"/>
          <w:sz w:val="20"/>
          <w:szCs w:val="20"/>
        </w:rPr>
        <w:br/>
        <w:t>Beschluss 115/07/22:</w:t>
      </w:r>
      <w:r w:rsidR="00601187">
        <w:rPr>
          <w:rFonts w:ascii="Arial" w:hAnsi="Arial" w:cs="Arial"/>
          <w:color w:val="000000"/>
          <w:sz w:val="20"/>
          <w:szCs w:val="20"/>
        </w:rPr>
        <w:br/>
      </w:r>
      <w:r w:rsidR="00601187">
        <w:rPr>
          <w:rFonts w:ascii="Arial" w:hAnsi="Arial" w:cs="Arial"/>
          <w:color w:val="000000"/>
          <w:sz w:val="20"/>
          <w:szCs w:val="20"/>
        </w:rPr>
        <w:br/>
        <w:t xml:space="preserve">Votum: 6/0/0 (Sechs Ja/kein Nein/keine Enthaltung) </w:t>
      </w:r>
      <w:r w:rsidR="00601187">
        <w:rPr>
          <w:rFonts w:ascii="Arial" w:hAnsi="Arial" w:cs="Arial"/>
          <w:color w:val="000000"/>
          <w:sz w:val="20"/>
          <w:szCs w:val="20"/>
        </w:rPr>
        <w:br/>
      </w:r>
    </w:p>
    <w:p w14:paraId="4823CEC5" w14:textId="77777777" w:rsidR="00601187" w:rsidRPr="00A02EDF" w:rsidRDefault="00601187" w:rsidP="00601187">
      <w:pPr>
        <w:spacing w:before="100" w:beforeAutospacing="1" w:line="480" w:lineRule="auto"/>
        <w:ind w:right="-284"/>
        <w:rPr>
          <w:rFonts w:ascii="Arial" w:hAnsi="Arial" w:cs="Arial"/>
          <w:sz w:val="20"/>
          <w:szCs w:val="20"/>
        </w:rPr>
      </w:pPr>
    </w:p>
    <w:p w14:paraId="640E4337" w14:textId="7610DCE2" w:rsidR="00A02EDF" w:rsidRPr="00A02EDF" w:rsidRDefault="00A02EDF" w:rsidP="00601187">
      <w:pPr>
        <w:spacing w:line="480" w:lineRule="auto"/>
        <w:rPr>
          <w:rFonts w:ascii="Arial" w:hAnsi="Arial" w:cs="Arial"/>
          <w:sz w:val="20"/>
          <w:szCs w:val="20"/>
        </w:rPr>
      </w:pPr>
      <w:r w:rsidRPr="00A02EDF">
        <w:rPr>
          <w:rFonts w:ascii="Arial" w:hAnsi="Arial" w:cs="Arial"/>
          <w:sz w:val="20"/>
          <w:szCs w:val="20"/>
        </w:rPr>
        <w:t>Eva-Maria Schulze</w:t>
      </w:r>
      <w:r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8308" w14:textId="77777777" w:rsidR="00DE0AF1" w:rsidRDefault="00DE0AF1">
      <w:r>
        <w:separator/>
      </w:r>
    </w:p>
  </w:endnote>
  <w:endnote w:type="continuationSeparator" w:id="0">
    <w:p w14:paraId="3C8913E2" w14:textId="77777777" w:rsidR="00DE0AF1" w:rsidRDefault="00DE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2C40" w14:textId="77777777" w:rsidR="00DE0AF1" w:rsidRDefault="00DE0AF1">
      <w:r>
        <w:separator/>
      </w:r>
    </w:p>
  </w:footnote>
  <w:footnote w:type="continuationSeparator" w:id="0">
    <w:p w14:paraId="6AC08614" w14:textId="77777777" w:rsidR="00DE0AF1" w:rsidRDefault="00DE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719129">
    <w:abstractNumId w:val="9"/>
  </w:num>
  <w:num w:numId="2" w16cid:durableId="6062793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3292556">
    <w:abstractNumId w:val="11"/>
  </w:num>
  <w:num w:numId="4" w16cid:durableId="587621424">
    <w:abstractNumId w:val="18"/>
  </w:num>
  <w:num w:numId="5" w16cid:durableId="126628364">
    <w:abstractNumId w:val="2"/>
  </w:num>
  <w:num w:numId="6" w16cid:durableId="1578397016">
    <w:abstractNumId w:val="3"/>
  </w:num>
  <w:num w:numId="7" w16cid:durableId="1777484969">
    <w:abstractNumId w:val="8"/>
  </w:num>
  <w:num w:numId="8" w16cid:durableId="1973948971">
    <w:abstractNumId w:val="17"/>
  </w:num>
  <w:num w:numId="9" w16cid:durableId="2124154521">
    <w:abstractNumId w:val="5"/>
  </w:num>
  <w:num w:numId="10" w16cid:durableId="1704938426">
    <w:abstractNumId w:val="10"/>
  </w:num>
  <w:num w:numId="11" w16cid:durableId="1984045613">
    <w:abstractNumId w:val="15"/>
  </w:num>
  <w:num w:numId="12" w16cid:durableId="1716001126">
    <w:abstractNumId w:val="12"/>
  </w:num>
  <w:num w:numId="13" w16cid:durableId="1831434844">
    <w:abstractNumId w:val="13"/>
  </w:num>
  <w:num w:numId="14" w16cid:durableId="1050686714">
    <w:abstractNumId w:val="1"/>
  </w:num>
  <w:num w:numId="15" w16cid:durableId="2088647884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270501921">
    <w:abstractNumId w:val="4"/>
  </w:num>
  <w:num w:numId="17" w16cid:durableId="1805809633">
    <w:abstractNumId w:val="0"/>
  </w:num>
  <w:num w:numId="18" w16cid:durableId="1460806110">
    <w:abstractNumId w:val="7"/>
  </w:num>
  <w:num w:numId="19" w16cid:durableId="81491874">
    <w:abstractNumId w:val="6"/>
  </w:num>
  <w:num w:numId="20" w16cid:durableId="16727556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268198">
    <w:abstractNumId w:val="19"/>
  </w:num>
  <w:num w:numId="22" w16cid:durableId="13004987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187"/>
    <w:rsid w:val="00601301"/>
    <w:rsid w:val="00607B90"/>
    <w:rsid w:val="00607F4B"/>
    <w:rsid w:val="00611F7C"/>
    <w:rsid w:val="00622354"/>
    <w:rsid w:val="006227B8"/>
    <w:rsid w:val="006234B4"/>
    <w:rsid w:val="00630F9D"/>
    <w:rsid w:val="00634F50"/>
    <w:rsid w:val="00643EBE"/>
    <w:rsid w:val="00662BC2"/>
    <w:rsid w:val="00671688"/>
    <w:rsid w:val="00672332"/>
    <w:rsid w:val="006850C4"/>
    <w:rsid w:val="00695078"/>
    <w:rsid w:val="006A2E0C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150DF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1570"/>
    <w:rsid w:val="00D77F7A"/>
    <w:rsid w:val="00D803A1"/>
    <w:rsid w:val="00D80E07"/>
    <w:rsid w:val="00D96DDF"/>
    <w:rsid w:val="00DA2AEB"/>
    <w:rsid w:val="00DC25A2"/>
    <w:rsid w:val="00DC6139"/>
    <w:rsid w:val="00DC64B8"/>
    <w:rsid w:val="00DC7A24"/>
    <w:rsid w:val="00DD0938"/>
    <w:rsid w:val="00DD0D70"/>
    <w:rsid w:val="00DD2F03"/>
    <w:rsid w:val="00DD371A"/>
    <w:rsid w:val="00DE0AF1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3B63BAB-BBE1-426D-B679-C4E7BE13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2022-05-08T09:13:00Z</cp:lastPrinted>
  <dcterms:created xsi:type="dcterms:W3CDTF">2022-07-12T14:18:00Z</dcterms:created>
  <dcterms:modified xsi:type="dcterms:W3CDTF">2022-07-12T14:18:00Z</dcterms:modified>
</cp:coreProperties>
</file>