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709E1" w14:textId="6095F8FF" w:rsidR="009D3756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</w:p>
    <w:p w14:paraId="5F7B4BE2" w14:textId="7DD39E71" w:rsidR="00D5370E" w:rsidRPr="0072138F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0C53FB">
        <w:rPr>
          <w:color w:val="000000"/>
          <w:sz w:val="20"/>
          <w:szCs w:val="20"/>
          <w:u w:val="none"/>
          <w:lang w:val="x-none"/>
        </w:rPr>
        <w:br/>
      </w:r>
      <w:r w:rsidR="00785D07" w:rsidRPr="0072138F">
        <w:rPr>
          <w:b/>
          <w:bCs/>
          <w:color w:val="000000"/>
          <w:sz w:val="20"/>
          <w:szCs w:val="20"/>
          <w:u w:val="none"/>
        </w:rPr>
        <w:t>Umlauf-</w:t>
      </w:r>
      <w:r w:rsidRPr="0072138F">
        <w:rPr>
          <w:b/>
          <w:bCs/>
          <w:color w:val="000000"/>
          <w:sz w:val="20"/>
          <w:szCs w:val="20"/>
          <w:u w:val="none"/>
        </w:rPr>
        <w:t>Beschlu</w:t>
      </w:r>
      <w:r w:rsidR="00294FEB" w:rsidRPr="0072138F">
        <w:rPr>
          <w:b/>
          <w:bCs/>
          <w:color w:val="000000"/>
          <w:sz w:val="20"/>
          <w:szCs w:val="20"/>
          <w:u w:val="none"/>
        </w:rPr>
        <w:t>ss</w:t>
      </w:r>
      <w:r w:rsidRPr="0072138F">
        <w:rPr>
          <w:b/>
          <w:bCs/>
          <w:color w:val="000000"/>
          <w:sz w:val="20"/>
          <w:szCs w:val="20"/>
          <w:u w:val="none"/>
        </w:rPr>
        <w:t xml:space="preserve"> </w:t>
      </w:r>
      <w:r w:rsidR="000959A3" w:rsidRPr="0072138F">
        <w:rPr>
          <w:b/>
          <w:bCs/>
          <w:color w:val="000000"/>
          <w:sz w:val="20"/>
          <w:szCs w:val="20"/>
          <w:u w:val="none"/>
        </w:rPr>
        <w:t>50</w:t>
      </w:r>
      <w:r w:rsidR="00D5370E" w:rsidRPr="0072138F">
        <w:rPr>
          <w:b/>
          <w:bCs/>
          <w:color w:val="000000"/>
          <w:sz w:val="20"/>
          <w:szCs w:val="20"/>
          <w:u w:val="none"/>
        </w:rPr>
        <w:t>/1</w:t>
      </w:r>
      <w:r w:rsidR="00785D07" w:rsidRPr="0072138F">
        <w:rPr>
          <w:b/>
          <w:bCs/>
          <w:color w:val="000000"/>
          <w:sz w:val="20"/>
          <w:szCs w:val="20"/>
          <w:u w:val="none"/>
        </w:rPr>
        <w:t>1</w:t>
      </w:r>
      <w:r w:rsidRPr="0072138F">
        <w:rPr>
          <w:b/>
          <w:bCs/>
          <w:color w:val="000000"/>
          <w:sz w:val="20"/>
          <w:szCs w:val="20"/>
          <w:u w:val="none"/>
        </w:rPr>
        <w:t xml:space="preserve">/20 </w:t>
      </w:r>
      <w:r w:rsidR="00785D07" w:rsidRPr="0072138F">
        <w:rPr>
          <w:b/>
          <w:bCs/>
          <w:color w:val="000000"/>
          <w:sz w:val="20"/>
          <w:szCs w:val="20"/>
          <w:u w:val="none"/>
        </w:rPr>
        <w:t>vom 23.11.2020</w:t>
      </w:r>
    </w:p>
    <w:p w14:paraId="7ED0C6D3" w14:textId="77777777" w:rsidR="000959A3" w:rsidRPr="0072138F" w:rsidRDefault="000959A3" w:rsidP="00CB3440">
      <w:pPr>
        <w:spacing w:line="360" w:lineRule="auto"/>
        <w:ind w:right="-284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2138F">
        <w:rPr>
          <w:rFonts w:ascii="Arial" w:hAnsi="Arial" w:cs="Arial"/>
          <w:color w:val="000000"/>
          <w:sz w:val="20"/>
          <w:szCs w:val="20"/>
        </w:rPr>
        <w:br/>
      </w:r>
      <w:r w:rsidRPr="007213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Betreff:</w:t>
      </w:r>
      <w:r w:rsidR="00582FDF" w:rsidRPr="007213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7213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Änderungsantrag </w:t>
      </w:r>
      <w:bookmarkStart w:id="0" w:name="_Hlk56932806"/>
      <w:r w:rsidRPr="007213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Nr. VII-DS-01372</w:t>
      </w:r>
      <w:bookmarkEnd w:id="0"/>
      <w:r w:rsidRPr="007213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-ÄA-03 zum </w:t>
      </w:r>
      <w:r w:rsidR="00582FDF" w:rsidRPr="007213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Gesamtkonzept zur Einführung eines Bürgerhaushaltes in der Stadt Leipzig</w:t>
      </w:r>
      <w:r w:rsidRPr="007213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der Ortschaftsräte Rückmarsdorf und Burghausen</w:t>
      </w:r>
      <w:r w:rsidR="00785D07" w:rsidRPr="0072138F">
        <w:rPr>
          <w:rFonts w:ascii="Arial" w:eastAsia="Calibri" w:hAnsi="Arial" w:cs="Arial"/>
          <w:bCs/>
          <w:sz w:val="20"/>
          <w:szCs w:val="20"/>
          <w:lang w:eastAsia="en-US"/>
        </w:rPr>
        <w:br/>
      </w:r>
    </w:p>
    <w:p w14:paraId="6A441301" w14:textId="0BA9801A" w:rsidR="00CB3440" w:rsidRPr="0072138F" w:rsidRDefault="00582FDF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 w:rsidRPr="0072138F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785D07" w:rsidRPr="0072138F">
        <w:rPr>
          <w:rFonts w:ascii="Arial" w:eastAsia="Calibri" w:hAnsi="Arial" w:cs="Arial"/>
          <w:bCs/>
          <w:sz w:val="20"/>
          <w:szCs w:val="20"/>
          <w:lang w:eastAsia="en-US"/>
        </w:rPr>
        <w:t xml:space="preserve">Der Ortschaftsrat </w:t>
      </w:r>
      <w:proofErr w:type="spellStart"/>
      <w:r w:rsidR="00785D07" w:rsidRPr="0072138F">
        <w:rPr>
          <w:rFonts w:ascii="Arial" w:eastAsia="Calibri" w:hAnsi="Arial" w:cs="Arial"/>
          <w:bCs/>
          <w:sz w:val="20"/>
          <w:szCs w:val="20"/>
          <w:lang w:eastAsia="en-US"/>
        </w:rPr>
        <w:t>Lützschena-Stahmeln</w:t>
      </w:r>
      <w:proofErr w:type="spellEnd"/>
      <w:r w:rsidR="00785D07" w:rsidRPr="0072138F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0959A3" w:rsidRPr="0072138F">
        <w:rPr>
          <w:rFonts w:ascii="Arial" w:eastAsia="Calibri" w:hAnsi="Arial" w:cs="Arial"/>
          <w:bCs/>
          <w:sz w:val="20"/>
          <w:szCs w:val="20"/>
          <w:lang w:eastAsia="en-US"/>
        </w:rPr>
        <w:t>schließt sich dem Änderungsantrag</w:t>
      </w:r>
      <w:r w:rsidR="0072138F" w:rsidRPr="007213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72138F" w:rsidRPr="0072138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Nr. VII-DS-01372-ÄA-03 </w:t>
      </w:r>
      <w:r w:rsidR="000959A3" w:rsidRPr="0072138F">
        <w:rPr>
          <w:rFonts w:ascii="Arial" w:eastAsia="Calibri" w:hAnsi="Arial" w:cs="Arial"/>
          <w:bCs/>
          <w:sz w:val="20"/>
          <w:szCs w:val="20"/>
          <w:lang w:eastAsia="en-US"/>
        </w:rPr>
        <w:t xml:space="preserve"> als Einreicher an</w:t>
      </w:r>
      <w:r w:rsidR="00785D07" w:rsidRPr="0072138F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785D07" w:rsidRPr="0072138F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0959A3" w:rsidRPr="0072138F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CB3440" w:rsidRPr="0072138F">
        <w:rPr>
          <w:rFonts w:ascii="Arial" w:eastAsia="Calibri" w:hAnsi="Arial" w:cs="Arial"/>
          <w:sz w:val="20"/>
          <w:szCs w:val="20"/>
          <w:lang w:eastAsia="en-US"/>
        </w:rPr>
        <w:t>Votum:</w:t>
      </w:r>
      <w:r w:rsidR="00CB3440" w:rsidRPr="0072138F">
        <w:rPr>
          <w:rFonts w:ascii="Arial" w:eastAsia="Calibri" w:hAnsi="Arial" w:cs="Arial"/>
          <w:sz w:val="20"/>
          <w:szCs w:val="20"/>
          <w:lang w:eastAsia="en-US"/>
        </w:rPr>
        <w:br/>
      </w:r>
      <w:r w:rsidR="0072138F">
        <w:rPr>
          <w:rFonts w:ascii="Arial" w:eastAsia="Calibri" w:hAnsi="Arial" w:cs="Arial"/>
          <w:sz w:val="20"/>
          <w:szCs w:val="20"/>
          <w:lang w:eastAsia="en-US"/>
        </w:rPr>
        <w:t>7/1/0 (Sieben Ja, eine Enthaltung, kein Nein</w:t>
      </w:r>
      <w:bookmarkStart w:id="1" w:name="_GoBack"/>
      <w:bookmarkEnd w:id="1"/>
      <w:r w:rsidR="0072138F"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107A5B25" w14:textId="509A0DF1" w:rsidR="001517FB" w:rsidRPr="0072138F" w:rsidRDefault="001517FB" w:rsidP="00CB3440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3A5E743E" w14:textId="410763F2" w:rsidR="00975E59" w:rsidRPr="0072138F" w:rsidRDefault="00975E59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19CFAEE" w14:textId="568674CD" w:rsidR="000B2755" w:rsidRPr="0072138F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F3BCF09" w14:textId="77777777" w:rsidR="001517FB" w:rsidRPr="0072138F" w:rsidRDefault="001517FB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72138F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72138F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72138F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72138F">
        <w:rPr>
          <w:rFonts w:ascii="Arial" w:hAnsi="Arial" w:cs="Arial"/>
          <w:spacing w:val="-5"/>
          <w:sz w:val="20"/>
          <w:szCs w:val="20"/>
        </w:rPr>
        <w:t>Ortsvorsteherin</w:t>
      </w:r>
      <w:r w:rsidRPr="0072138F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3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B0F3" w14:textId="77777777" w:rsidR="00184E02" w:rsidRDefault="00184E02">
      <w:r>
        <w:separator/>
      </w:r>
    </w:p>
  </w:endnote>
  <w:endnote w:type="continuationSeparator" w:id="0">
    <w:p w14:paraId="136EAEC5" w14:textId="77777777" w:rsidR="00184E02" w:rsidRDefault="001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72138F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72138F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72138F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D6BA" w14:textId="77777777" w:rsidR="00184E02" w:rsidRDefault="00184E02">
      <w:r>
        <w:separator/>
      </w:r>
    </w:p>
  </w:footnote>
  <w:footnote w:type="continuationSeparator" w:id="0">
    <w:p w14:paraId="2ED78DBB" w14:textId="77777777" w:rsidR="00184E02" w:rsidRDefault="0018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1C5"/>
    <w:rsid w:val="006E4C1F"/>
    <w:rsid w:val="006F0AA7"/>
    <w:rsid w:val="006F2566"/>
    <w:rsid w:val="0070297B"/>
    <w:rsid w:val="00707AB2"/>
    <w:rsid w:val="007145C6"/>
    <w:rsid w:val="0072138F"/>
    <w:rsid w:val="00724693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EF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1CB9137-C9EF-4033-BDDE-256FE0FD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46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</cp:lastModifiedBy>
  <cp:revision>4</cp:revision>
  <cp:lastPrinted>2020-11-29T13:16:00Z</cp:lastPrinted>
  <dcterms:created xsi:type="dcterms:W3CDTF">2020-11-22T09:24:00Z</dcterms:created>
  <dcterms:modified xsi:type="dcterms:W3CDTF">2020-11-29T13:17:00Z</dcterms:modified>
</cp:coreProperties>
</file>