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D0677" w14:textId="70A8E372" w:rsidR="002D4E9C" w:rsidRPr="00060155" w:rsidRDefault="00911290">
      <w:pPr>
        <w:rPr>
          <w:rFonts w:ascii="Arial" w:hAnsi="Arial" w:cs="Arial"/>
        </w:rPr>
      </w:pPr>
      <w:r w:rsidRPr="00F0191B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CB68F9" wp14:editId="279094CA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2540" r="0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889B2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1B97267E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CB68F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    <v:textbox style="mso-fit-shape-to-text:t">
                  <w:txbxContent>
                    <w:p w14:paraId="0D0889B2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1B97267E" w14:textId="77777777" w:rsidR="00F0191B" w:rsidRDefault="00F0191B" w:rsidP="00F0191B">
                      <w:proofErr w:type="spellStart"/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C86D346" wp14:editId="69B2D324">
                <wp:extent cx="787400" cy="945515"/>
                <wp:effectExtent l="0" t="0" r="0" b="0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8B8BA" w14:textId="09731CC0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C7F8A1" wp14:editId="211A4FC6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23C3B0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86D346" id="Text Box 9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" stroked="f" strokecolor="#002060">
                <v:textbox style="mso-fit-shape-to-text:t" inset=",,,1mm">
                  <w:txbxContent>
                    <w:p w14:paraId="7C88B8BA" w14:textId="09731CC0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C7F8A1" wp14:editId="211A4FC6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23C3B0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97FA7D0" wp14:editId="4A95715B">
                <wp:extent cx="2447290" cy="947420"/>
                <wp:effectExtent l="0" t="0" r="0" b="0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02188" w14:textId="103E301F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2CE7DD" wp14:editId="776246AC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7FA7D0" id="Text Box 12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" stroked="f" strokecolor="#c00000">
                <v:textbox>
                  <w:txbxContent>
                    <w:p w14:paraId="7EF02188" w14:textId="103E301F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4D2CE7DD" wp14:editId="776246AC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7B4BE2" w14:textId="18BE86E7" w:rsidR="00D5370E" w:rsidRPr="00D5370E" w:rsidRDefault="000B2755" w:rsidP="0017552A">
      <w:pPr>
        <w:pStyle w:val="Textkrper3"/>
        <w:spacing w:line="360" w:lineRule="auto"/>
        <w:ind w:right="-284"/>
        <w:rPr>
          <w:b/>
          <w:bCs/>
          <w:color w:val="000000"/>
          <w:sz w:val="20"/>
          <w:szCs w:val="20"/>
          <w:u w:val="none"/>
        </w:rPr>
      </w:pPr>
      <w:r>
        <w:rPr>
          <w:spacing w:val="-5"/>
          <w:sz w:val="20"/>
          <w:szCs w:val="20"/>
        </w:rPr>
        <w:br/>
      </w:r>
      <w:r w:rsidR="0017552A" w:rsidRPr="00E070D7">
        <w:rPr>
          <w:color w:val="000000"/>
          <w:sz w:val="20"/>
          <w:szCs w:val="20"/>
          <w:u w:val="none"/>
          <w:lang w:val="x-none"/>
        </w:rPr>
        <w:t>Beschluss</w:t>
      </w:r>
      <w:r w:rsidR="0017552A" w:rsidRPr="00E070D7">
        <w:rPr>
          <w:color w:val="000000"/>
          <w:sz w:val="20"/>
          <w:szCs w:val="20"/>
          <w:u w:val="none"/>
        </w:rPr>
        <w:t xml:space="preserve"> vom </w:t>
      </w:r>
      <w:r w:rsidR="00D5370E" w:rsidRPr="00E070D7">
        <w:rPr>
          <w:color w:val="000000"/>
          <w:sz w:val="20"/>
          <w:szCs w:val="20"/>
          <w:u w:val="none"/>
        </w:rPr>
        <w:t>05.10.2020</w:t>
      </w:r>
      <w:r w:rsidR="0017552A" w:rsidRPr="00E070D7">
        <w:rPr>
          <w:color w:val="000000"/>
          <w:sz w:val="20"/>
          <w:szCs w:val="20"/>
          <w:u w:val="none"/>
          <w:lang w:val="x-none"/>
        </w:rPr>
        <w:t xml:space="preserve"> zu</w:t>
      </w:r>
      <w:r w:rsidR="00E070D7" w:rsidRPr="00E070D7">
        <w:rPr>
          <w:color w:val="000000"/>
          <w:sz w:val="20"/>
          <w:szCs w:val="20"/>
          <w:u w:val="none"/>
        </w:rPr>
        <w:t>m</w:t>
      </w:r>
      <w:r w:rsidR="0017552A" w:rsidRPr="00E070D7">
        <w:rPr>
          <w:color w:val="000000"/>
          <w:sz w:val="20"/>
          <w:szCs w:val="20"/>
          <w:u w:val="none"/>
          <w:lang w:val="x-none"/>
        </w:rPr>
        <w:t xml:space="preserve"> </w:t>
      </w:r>
      <w:r w:rsidR="00E070D7" w:rsidRPr="00E070D7">
        <w:rPr>
          <w:color w:val="000000"/>
          <w:sz w:val="20"/>
          <w:szCs w:val="20"/>
          <w:u w:val="none"/>
        </w:rPr>
        <w:t>Verwaltungsstandpunkt Nr.: VI I-A-00889-VSP-01 Betreff: Sicherstellung der Einbeziehung der Ortschaftsräte bei ortsteilrelevanten Vorlagen und Sitzungen,</w:t>
      </w:r>
      <w:r w:rsidR="0017552A" w:rsidRPr="00E070D7">
        <w:rPr>
          <w:color w:val="000000"/>
          <w:sz w:val="20"/>
          <w:szCs w:val="20"/>
          <w:u w:val="none"/>
          <w:lang w:val="x-none"/>
        </w:rPr>
        <w:br/>
      </w:r>
      <w:r w:rsidR="0017552A" w:rsidRPr="0017552A">
        <w:rPr>
          <w:color w:val="000000"/>
          <w:sz w:val="20"/>
          <w:szCs w:val="20"/>
          <w:u w:val="none"/>
          <w:lang w:val="x-none"/>
        </w:rPr>
        <w:br/>
      </w:r>
      <w:r w:rsidR="0017552A" w:rsidRPr="00D5370E">
        <w:rPr>
          <w:b/>
          <w:bCs/>
          <w:color w:val="000000"/>
          <w:sz w:val="20"/>
          <w:szCs w:val="20"/>
          <w:u w:val="none"/>
        </w:rPr>
        <w:t>Beschlu</w:t>
      </w:r>
      <w:r w:rsidR="00294FEB">
        <w:rPr>
          <w:b/>
          <w:bCs/>
          <w:color w:val="000000"/>
          <w:sz w:val="20"/>
          <w:szCs w:val="20"/>
          <w:u w:val="none"/>
        </w:rPr>
        <w:t>ss</w:t>
      </w:r>
      <w:r w:rsidR="0017552A" w:rsidRPr="00D5370E">
        <w:rPr>
          <w:b/>
          <w:bCs/>
          <w:color w:val="000000"/>
          <w:sz w:val="20"/>
          <w:szCs w:val="20"/>
          <w:u w:val="none"/>
        </w:rPr>
        <w:t xml:space="preserve"> </w:t>
      </w:r>
      <w:r w:rsidR="00E070D7">
        <w:rPr>
          <w:b/>
          <w:bCs/>
          <w:color w:val="000000"/>
          <w:sz w:val="20"/>
          <w:szCs w:val="20"/>
          <w:u w:val="none"/>
        </w:rPr>
        <w:t>40</w:t>
      </w:r>
      <w:r w:rsidR="00D5370E">
        <w:rPr>
          <w:b/>
          <w:bCs/>
          <w:color w:val="000000"/>
          <w:sz w:val="20"/>
          <w:szCs w:val="20"/>
          <w:u w:val="none"/>
        </w:rPr>
        <w:t>/10</w:t>
      </w:r>
      <w:r w:rsidR="0017552A" w:rsidRPr="00D5370E">
        <w:rPr>
          <w:b/>
          <w:bCs/>
          <w:color w:val="000000"/>
          <w:sz w:val="20"/>
          <w:szCs w:val="20"/>
          <w:u w:val="none"/>
        </w:rPr>
        <w:t xml:space="preserve">/20 </w:t>
      </w:r>
    </w:p>
    <w:p w14:paraId="02081657" w14:textId="77777777" w:rsidR="00E070D7" w:rsidRPr="00E070D7" w:rsidRDefault="0017552A" w:rsidP="00E070D7">
      <w:pPr>
        <w:spacing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 w:rsidRPr="0017552A">
        <w:rPr>
          <w:color w:val="000000"/>
          <w:sz w:val="20"/>
          <w:szCs w:val="20"/>
        </w:rPr>
        <w:br/>
      </w:r>
      <w:r w:rsidR="00E070D7" w:rsidRPr="00E070D7">
        <w:rPr>
          <w:rFonts w:ascii="Arial" w:hAnsi="Arial" w:cs="Arial"/>
          <w:color w:val="000000"/>
          <w:sz w:val="20"/>
          <w:szCs w:val="20"/>
        </w:rPr>
        <w:t>Der Ortschaftsrat bittet die Verwaltung um Vorlage der laut Verwaltungsstandpunkt bis September 2020 zur Verfügung stehenden Handlungsempfehlung für die Mitarbeiter zur Einsichtnahme.</w:t>
      </w:r>
    </w:p>
    <w:p w14:paraId="4AD59599" w14:textId="4A4853CB" w:rsidR="00751413" w:rsidRDefault="00751413" w:rsidP="00D5370E">
      <w:pPr>
        <w:spacing w:line="360" w:lineRule="auto"/>
        <w:ind w:right="-284"/>
        <w:rPr>
          <w:rFonts w:ascii="Arial" w:hAnsi="Arial" w:cs="Arial"/>
          <w:sz w:val="20"/>
          <w:szCs w:val="20"/>
        </w:rPr>
      </w:pPr>
    </w:p>
    <w:p w14:paraId="53C3701B" w14:textId="385571D8" w:rsidR="00E070D7" w:rsidRDefault="00E070D7" w:rsidP="00D5370E">
      <w:pPr>
        <w:spacing w:line="360" w:lineRule="auto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Begründung:</w:t>
      </w:r>
      <w:r>
        <w:rPr>
          <w:rFonts w:ascii="Arial" w:hAnsi="Arial" w:cs="Arial"/>
          <w:sz w:val="20"/>
          <w:szCs w:val="20"/>
        </w:rPr>
        <w:br/>
      </w:r>
      <w:r w:rsidRPr="00E070D7">
        <w:rPr>
          <w:rFonts w:ascii="Arial" w:hAnsi="Arial" w:cs="Arial"/>
          <w:color w:val="000000"/>
          <w:sz w:val="20"/>
          <w:szCs w:val="20"/>
        </w:rPr>
        <w:t xml:space="preserve">Die Ortsvorsteherin stellt fest, dass der Verwaltungsstandpunkt aus unserer Sicht keine </w:t>
      </w:r>
      <w:r w:rsidRPr="00E070D7">
        <w:rPr>
          <w:rFonts w:ascii="Arial" w:hAnsi="Arial" w:cs="Arial"/>
          <w:b/>
          <w:bCs/>
          <w:color w:val="000000"/>
          <w:sz w:val="20"/>
          <w:szCs w:val="20"/>
        </w:rPr>
        <w:t>konkreten</w:t>
      </w:r>
      <w:r w:rsidRPr="00E070D7">
        <w:rPr>
          <w:rFonts w:ascii="Arial" w:hAnsi="Arial" w:cs="Arial"/>
          <w:color w:val="000000"/>
          <w:sz w:val="20"/>
          <w:szCs w:val="20"/>
        </w:rPr>
        <w:t xml:space="preserve"> Festlegungen enthält, die zum gewünschten Ziel des Antrags führen</w:t>
      </w:r>
      <w:r w:rsidRPr="00E070D7">
        <w:rPr>
          <w:rFonts w:ascii="Arial" w:hAnsi="Arial" w:cs="Arial"/>
          <w:sz w:val="20"/>
          <w:szCs w:val="20"/>
        </w:rPr>
        <w:t xml:space="preserve">. Es erfolgt eine rege Diskussion zur Umsetzung der Zielstellung, dass auch bei indirekter/ mittelbarer Beteiligung die betroffenen Ortschaften einbezogen werden und dies aus dem elektronischen Ratssystem erkennen können. Die im </w:t>
      </w:r>
      <w:proofErr w:type="spellStart"/>
      <w:r w:rsidRPr="00E070D7">
        <w:rPr>
          <w:rFonts w:ascii="Arial" w:hAnsi="Arial" w:cs="Arial"/>
          <w:sz w:val="20"/>
          <w:szCs w:val="20"/>
        </w:rPr>
        <w:t>Vstp</w:t>
      </w:r>
      <w:proofErr w:type="spellEnd"/>
      <w:r w:rsidRPr="00E070D7">
        <w:rPr>
          <w:rFonts w:ascii="Arial" w:hAnsi="Arial" w:cs="Arial"/>
          <w:sz w:val="20"/>
          <w:szCs w:val="20"/>
        </w:rPr>
        <w:t xml:space="preserve"> dargelegte Sensibilisierung der Verwaltungsangestellten wird dafür nicht als ausreichend angesehen. Die Ortschaftsräte verständigen sich darauf einen Hinweis an die Verwaltung zu geben und diesen zu votieren.</w:t>
      </w:r>
    </w:p>
    <w:p w14:paraId="40FD3127" w14:textId="4C537C29" w:rsidR="00E070D7" w:rsidRDefault="00E070D7" w:rsidP="00D5370E">
      <w:pPr>
        <w:spacing w:line="360" w:lineRule="auto"/>
        <w:ind w:right="-284"/>
        <w:rPr>
          <w:rFonts w:ascii="Arial" w:hAnsi="Arial" w:cs="Arial"/>
          <w:sz w:val="20"/>
          <w:szCs w:val="20"/>
        </w:rPr>
      </w:pPr>
    </w:p>
    <w:p w14:paraId="39CF0650" w14:textId="77777777" w:rsidR="00E070D7" w:rsidRPr="00D5370E" w:rsidRDefault="00E070D7" w:rsidP="00D5370E">
      <w:pPr>
        <w:spacing w:line="360" w:lineRule="auto"/>
        <w:ind w:right="-284"/>
        <w:rPr>
          <w:rFonts w:ascii="Arial" w:hAnsi="Arial" w:cs="Arial"/>
          <w:sz w:val="20"/>
          <w:szCs w:val="20"/>
        </w:rPr>
      </w:pPr>
    </w:p>
    <w:p w14:paraId="517D1950" w14:textId="77777777" w:rsidR="00D5370E" w:rsidRPr="00D5370E" w:rsidRDefault="00D5370E" w:rsidP="00D5370E">
      <w:pPr>
        <w:spacing w:line="360" w:lineRule="auto"/>
        <w:ind w:right="-284"/>
        <w:rPr>
          <w:rFonts w:ascii="Arial" w:hAnsi="Arial" w:cs="Arial"/>
          <w:sz w:val="20"/>
          <w:szCs w:val="20"/>
        </w:rPr>
      </w:pPr>
      <w:r w:rsidRPr="00D5370E">
        <w:rPr>
          <w:rFonts w:ascii="Arial" w:hAnsi="Arial" w:cs="Arial"/>
          <w:color w:val="000000"/>
          <w:sz w:val="20"/>
          <w:szCs w:val="20"/>
        </w:rPr>
        <w:t>Votum:</w:t>
      </w:r>
      <w:r w:rsidRPr="00D5370E">
        <w:rPr>
          <w:rFonts w:ascii="Arial" w:hAnsi="Arial" w:cs="Arial"/>
          <w:color w:val="000000"/>
          <w:sz w:val="20"/>
          <w:szCs w:val="20"/>
        </w:rPr>
        <w:br/>
        <w:t xml:space="preserve">7/0/0 (7 dafür/0 dagegen/keine Enthaltung) </w:t>
      </w:r>
    </w:p>
    <w:p w14:paraId="237791F9" w14:textId="4740EB87" w:rsidR="000B2755" w:rsidRPr="0017552A" w:rsidRDefault="000B2755" w:rsidP="0017552A">
      <w:pPr>
        <w:pStyle w:val="Textkrper3"/>
        <w:spacing w:line="360" w:lineRule="auto"/>
        <w:ind w:right="-284"/>
        <w:rPr>
          <w:spacing w:val="-5"/>
          <w:sz w:val="20"/>
          <w:szCs w:val="20"/>
          <w:u w:val="none"/>
        </w:rPr>
      </w:pPr>
    </w:p>
    <w:p w14:paraId="39D7CEAC" w14:textId="2085A1CD" w:rsidR="000B2755" w:rsidRPr="009D05FB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419CFAEE" w14:textId="77777777" w:rsidR="000B2755" w:rsidRPr="009D05FB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6C4CB5ED" w14:textId="77777777" w:rsidR="000B2755" w:rsidRPr="009D05FB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  <w:r w:rsidRPr="009D05FB">
        <w:rPr>
          <w:rFonts w:ascii="Arial" w:hAnsi="Arial" w:cs="Arial"/>
          <w:spacing w:val="-5"/>
          <w:sz w:val="20"/>
          <w:szCs w:val="20"/>
        </w:rPr>
        <w:t>Eva-Maria Schulze</w:t>
      </w:r>
    </w:p>
    <w:p w14:paraId="38907950" w14:textId="25A5BE1A" w:rsidR="00C309D5" w:rsidRPr="00DE7A22" w:rsidRDefault="000B2755" w:rsidP="00D5370E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</w:rPr>
      </w:pPr>
      <w:r w:rsidRPr="009D05FB">
        <w:rPr>
          <w:rFonts w:ascii="Arial" w:hAnsi="Arial" w:cs="Arial"/>
          <w:spacing w:val="-5"/>
          <w:sz w:val="20"/>
          <w:szCs w:val="20"/>
        </w:rPr>
        <w:t>Ortsvorsteherin</w:t>
      </w:r>
      <w:r w:rsidRPr="009D05FB">
        <w:rPr>
          <w:rFonts w:ascii="Arial" w:hAnsi="Arial" w:cs="Arial"/>
          <w:spacing w:val="-5"/>
          <w:sz w:val="20"/>
          <w:szCs w:val="20"/>
        </w:rPr>
        <w:br/>
      </w:r>
    </w:p>
    <w:p w14:paraId="04D948D3" w14:textId="0A578492" w:rsidR="002D4E9C" w:rsidRPr="00060155" w:rsidRDefault="002D4E9C" w:rsidP="00C309D5">
      <w:pPr>
        <w:rPr>
          <w:rFonts w:ascii="Arial" w:hAnsi="Arial" w:cs="Arial"/>
          <w:sz w:val="22"/>
          <w:szCs w:val="22"/>
        </w:rPr>
      </w:pPr>
    </w:p>
    <w:sectPr w:rsidR="002D4E9C" w:rsidRPr="00060155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77CA6" w14:textId="77777777" w:rsidR="004426F6" w:rsidRDefault="004426F6">
      <w:r>
        <w:separator/>
      </w:r>
    </w:p>
  </w:endnote>
  <w:endnote w:type="continuationSeparator" w:id="0">
    <w:p w14:paraId="759EFA3E" w14:textId="77777777" w:rsidR="004426F6" w:rsidRDefault="0044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73ED2" w14:textId="68E4129B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>Ortschaftsrat Lützschena-</w:t>
    </w:r>
    <w:proofErr w:type="gramStart"/>
    <w:r w:rsidRPr="00F0191B">
      <w:rPr>
        <w:rFonts w:ascii="Arial" w:hAnsi="Arial" w:cs="Arial"/>
        <w:sz w:val="18"/>
        <w:szCs w:val="18"/>
      </w:rPr>
      <w:t xml:space="preserve">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Am Brunnen </w:t>
    </w:r>
    <w:proofErr w:type="gramStart"/>
    <w:r w:rsidRPr="00F0191B">
      <w:rPr>
        <w:rFonts w:ascii="Arial" w:hAnsi="Arial" w:cs="Arial"/>
        <w:sz w:val="18"/>
        <w:szCs w:val="18"/>
      </w:rPr>
      <w:t xml:space="preserve">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2E1DFFF" w14:textId="165C2AD6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</w:t>
    </w:r>
    <w:proofErr w:type="gramStart"/>
    <w:r w:rsidRPr="00CD75CB">
      <w:rPr>
        <w:rFonts w:ascii="Arial" w:hAnsi="Arial" w:cs="Arial"/>
        <w:color w:val="002060"/>
        <w:sz w:val="18"/>
        <w:szCs w:val="18"/>
      </w:rPr>
      <w:t>Email</w:t>
    </w:r>
    <w:proofErr w:type="gramEnd"/>
    <w:r w:rsidRPr="00CD75CB">
      <w:rPr>
        <w:rFonts w:ascii="Arial" w:hAnsi="Arial" w:cs="Arial"/>
        <w:color w:val="002060"/>
        <w:sz w:val="18"/>
        <w:szCs w:val="18"/>
      </w:rPr>
      <w:t xml:space="preserve">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4DD86" w14:textId="77777777" w:rsidR="004426F6" w:rsidRDefault="004426F6">
      <w:r>
        <w:separator/>
      </w:r>
    </w:p>
  </w:footnote>
  <w:footnote w:type="continuationSeparator" w:id="0">
    <w:p w14:paraId="6ECCFA44" w14:textId="77777777" w:rsidR="004426F6" w:rsidRDefault="00442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12"/>
  </w:num>
  <w:num w:numId="12">
    <w:abstractNumId w:val="10"/>
  </w:num>
  <w:num w:numId="13">
    <w:abstractNumId w:val="11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C7"/>
    <w:rsid w:val="000006CE"/>
    <w:rsid w:val="00000F94"/>
    <w:rsid w:val="00005F38"/>
    <w:rsid w:val="00010B5C"/>
    <w:rsid w:val="00034682"/>
    <w:rsid w:val="00037AAF"/>
    <w:rsid w:val="00060155"/>
    <w:rsid w:val="00067F3B"/>
    <w:rsid w:val="000831ED"/>
    <w:rsid w:val="00085C5D"/>
    <w:rsid w:val="00086284"/>
    <w:rsid w:val="000929B4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D2322"/>
    <w:rsid w:val="000D7657"/>
    <w:rsid w:val="000E082B"/>
    <w:rsid w:val="000E74CB"/>
    <w:rsid w:val="000F1F51"/>
    <w:rsid w:val="000F6C55"/>
    <w:rsid w:val="000F7148"/>
    <w:rsid w:val="00106536"/>
    <w:rsid w:val="00113A85"/>
    <w:rsid w:val="00113F2D"/>
    <w:rsid w:val="0011438B"/>
    <w:rsid w:val="001242F3"/>
    <w:rsid w:val="00124E10"/>
    <w:rsid w:val="00135D04"/>
    <w:rsid w:val="00145038"/>
    <w:rsid w:val="00150B46"/>
    <w:rsid w:val="00154354"/>
    <w:rsid w:val="001570B5"/>
    <w:rsid w:val="00160245"/>
    <w:rsid w:val="00167A29"/>
    <w:rsid w:val="00173BD4"/>
    <w:rsid w:val="00173F4C"/>
    <w:rsid w:val="0017552A"/>
    <w:rsid w:val="001850D4"/>
    <w:rsid w:val="001926C6"/>
    <w:rsid w:val="001A163D"/>
    <w:rsid w:val="001A2A3D"/>
    <w:rsid w:val="001A62A3"/>
    <w:rsid w:val="001C41D9"/>
    <w:rsid w:val="001D515F"/>
    <w:rsid w:val="001F4E82"/>
    <w:rsid w:val="00200FA7"/>
    <w:rsid w:val="00215A06"/>
    <w:rsid w:val="00223C29"/>
    <w:rsid w:val="0023142C"/>
    <w:rsid w:val="00234BCA"/>
    <w:rsid w:val="002355FE"/>
    <w:rsid w:val="00236482"/>
    <w:rsid w:val="002416B0"/>
    <w:rsid w:val="00254A60"/>
    <w:rsid w:val="002743FB"/>
    <w:rsid w:val="00277E14"/>
    <w:rsid w:val="00286148"/>
    <w:rsid w:val="002914E1"/>
    <w:rsid w:val="00294FEB"/>
    <w:rsid w:val="002A0FC6"/>
    <w:rsid w:val="002A691D"/>
    <w:rsid w:val="002A6DFD"/>
    <w:rsid w:val="002B4980"/>
    <w:rsid w:val="002B63FD"/>
    <w:rsid w:val="002C16DC"/>
    <w:rsid w:val="002C61FE"/>
    <w:rsid w:val="002C650B"/>
    <w:rsid w:val="002C73C8"/>
    <w:rsid w:val="002D4E9C"/>
    <w:rsid w:val="002E56C5"/>
    <w:rsid w:val="002F2672"/>
    <w:rsid w:val="002F548A"/>
    <w:rsid w:val="00304009"/>
    <w:rsid w:val="003168D1"/>
    <w:rsid w:val="00352876"/>
    <w:rsid w:val="00370555"/>
    <w:rsid w:val="003755F2"/>
    <w:rsid w:val="0037739C"/>
    <w:rsid w:val="00383C17"/>
    <w:rsid w:val="003953FE"/>
    <w:rsid w:val="003A3E96"/>
    <w:rsid w:val="003A6C1A"/>
    <w:rsid w:val="003A6D94"/>
    <w:rsid w:val="003C0C64"/>
    <w:rsid w:val="003C1B25"/>
    <w:rsid w:val="003C6830"/>
    <w:rsid w:val="003D111C"/>
    <w:rsid w:val="003E7973"/>
    <w:rsid w:val="003E7ED8"/>
    <w:rsid w:val="003F6222"/>
    <w:rsid w:val="003F649C"/>
    <w:rsid w:val="00411138"/>
    <w:rsid w:val="00411827"/>
    <w:rsid w:val="00420858"/>
    <w:rsid w:val="004217BE"/>
    <w:rsid w:val="004426F6"/>
    <w:rsid w:val="00462C3D"/>
    <w:rsid w:val="0047397F"/>
    <w:rsid w:val="00475315"/>
    <w:rsid w:val="004A04D3"/>
    <w:rsid w:val="004A3F66"/>
    <w:rsid w:val="004A4135"/>
    <w:rsid w:val="004B0450"/>
    <w:rsid w:val="004C6266"/>
    <w:rsid w:val="004C6C38"/>
    <w:rsid w:val="004D5E3F"/>
    <w:rsid w:val="004E1B4B"/>
    <w:rsid w:val="004E2716"/>
    <w:rsid w:val="004F0525"/>
    <w:rsid w:val="004F606D"/>
    <w:rsid w:val="005233D4"/>
    <w:rsid w:val="005275B5"/>
    <w:rsid w:val="005312C7"/>
    <w:rsid w:val="00531A1D"/>
    <w:rsid w:val="00533DED"/>
    <w:rsid w:val="00537FDB"/>
    <w:rsid w:val="0054172D"/>
    <w:rsid w:val="005644C4"/>
    <w:rsid w:val="00572D33"/>
    <w:rsid w:val="00580917"/>
    <w:rsid w:val="00586D1C"/>
    <w:rsid w:val="005872FE"/>
    <w:rsid w:val="00596344"/>
    <w:rsid w:val="0059636D"/>
    <w:rsid w:val="005A4D07"/>
    <w:rsid w:val="005A6525"/>
    <w:rsid w:val="005B14A4"/>
    <w:rsid w:val="005F6C68"/>
    <w:rsid w:val="00601301"/>
    <w:rsid w:val="00607F4B"/>
    <w:rsid w:val="00611F7C"/>
    <w:rsid w:val="00622354"/>
    <w:rsid w:val="006234B4"/>
    <w:rsid w:val="00643EBE"/>
    <w:rsid w:val="00671688"/>
    <w:rsid w:val="00672332"/>
    <w:rsid w:val="006850C4"/>
    <w:rsid w:val="006E0488"/>
    <w:rsid w:val="006E4C1F"/>
    <w:rsid w:val="006F2566"/>
    <w:rsid w:val="0070297B"/>
    <w:rsid w:val="00707AB2"/>
    <w:rsid w:val="007145C6"/>
    <w:rsid w:val="00724693"/>
    <w:rsid w:val="00735EC8"/>
    <w:rsid w:val="00751413"/>
    <w:rsid w:val="007532A4"/>
    <w:rsid w:val="00760DC9"/>
    <w:rsid w:val="007636CB"/>
    <w:rsid w:val="007637D8"/>
    <w:rsid w:val="00763B34"/>
    <w:rsid w:val="007838E1"/>
    <w:rsid w:val="00784CF8"/>
    <w:rsid w:val="007A7306"/>
    <w:rsid w:val="007C6DD7"/>
    <w:rsid w:val="007D6F28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F70C3"/>
    <w:rsid w:val="00902A46"/>
    <w:rsid w:val="00911290"/>
    <w:rsid w:val="00920E4A"/>
    <w:rsid w:val="009227F2"/>
    <w:rsid w:val="009303C1"/>
    <w:rsid w:val="00932523"/>
    <w:rsid w:val="009612B6"/>
    <w:rsid w:val="0096269D"/>
    <w:rsid w:val="00972B83"/>
    <w:rsid w:val="00982918"/>
    <w:rsid w:val="00993E25"/>
    <w:rsid w:val="00995EB1"/>
    <w:rsid w:val="009A3F04"/>
    <w:rsid w:val="009A5752"/>
    <w:rsid w:val="009C2A93"/>
    <w:rsid w:val="009D05FB"/>
    <w:rsid w:val="009F69F7"/>
    <w:rsid w:val="00A07A51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A8B"/>
    <w:rsid w:val="00A9496E"/>
    <w:rsid w:val="00A96206"/>
    <w:rsid w:val="00AA18CE"/>
    <w:rsid w:val="00AD1605"/>
    <w:rsid w:val="00AF1C07"/>
    <w:rsid w:val="00AF3670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9351E"/>
    <w:rsid w:val="00B94C18"/>
    <w:rsid w:val="00BA5F32"/>
    <w:rsid w:val="00BB6E45"/>
    <w:rsid w:val="00BC45DE"/>
    <w:rsid w:val="00BC6774"/>
    <w:rsid w:val="00BD1096"/>
    <w:rsid w:val="00BD3FF1"/>
    <w:rsid w:val="00BD7100"/>
    <w:rsid w:val="00BE0547"/>
    <w:rsid w:val="00BE50E5"/>
    <w:rsid w:val="00BE6E82"/>
    <w:rsid w:val="00BE75B7"/>
    <w:rsid w:val="00C01784"/>
    <w:rsid w:val="00C14FA8"/>
    <w:rsid w:val="00C24C80"/>
    <w:rsid w:val="00C309D5"/>
    <w:rsid w:val="00C40795"/>
    <w:rsid w:val="00C50DFC"/>
    <w:rsid w:val="00C61769"/>
    <w:rsid w:val="00C6498A"/>
    <w:rsid w:val="00C654A5"/>
    <w:rsid w:val="00C701EC"/>
    <w:rsid w:val="00C86BA4"/>
    <w:rsid w:val="00CA1DB5"/>
    <w:rsid w:val="00CA2496"/>
    <w:rsid w:val="00CB574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6058"/>
    <w:rsid w:val="00D77F7A"/>
    <w:rsid w:val="00D803A1"/>
    <w:rsid w:val="00D80E07"/>
    <w:rsid w:val="00DC25A2"/>
    <w:rsid w:val="00DC64B8"/>
    <w:rsid w:val="00DC7A24"/>
    <w:rsid w:val="00DD0938"/>
    <w:rsid w:val="00DD2F03"/>
    <w:rsid w:val="00DD371A"/>
    <w:rsid w:val="00DE2CAC"/>
    <w:rsid w:val="00DE5AEB"/>
    <w:rsid w:val="00DE7A22"/>
    <w:rsid w:val="00DF03B9"/>
    <w:rsid w:val="00DF05F5"/>
    <w:rsid w:val="00E02A70"/>
    <w:rsid w:val="00E03EC4"/>
    <w:rsid w:val="00E070D7"/>
    <w:rsid w:val="00E12C8B"/>
    <w:rsid w:val="00E4155B"/>
    <w:rsid w:val="00E54EC3"/>
    <w:rsid w:val="00E55312"/>
    <w:rsid w:val="00E77C20"/>
    <w:rsid w:val="00E904E0"/>
    <w:rsid w:val="00E91867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3052"/>
    <w:rsid w:val="00F661C4"/>
    <w:rsid w:val="00F74B60"/>
    <w:rsid w:val="00F8660B"/>
    <w:rsid w:val="00FA4833"/>
    <w:rsid w:val="00FB2A6A"/>
    <w:rsid w:val="00FB5286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EF4B69"/>
  <w15:chartTrackingRefBased/>
  <w15:docId w15:val="{33378F4D-EEA2-44E4-A269-62B6D61E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1FDCE6D-4E5F-4ECC-B668-DFAC6266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</Template>
  <TotalTime>0</TotalTime>
  <Pages>1</Pages>
  <Words>152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2020-10-14T13:53:00Z</cp:lastPrinted>
  <dcterms:created xsi:type="dcterms:W3CDTF">2020-10-14T13:53:00Z</dcterms:created>
  <dcterms:modified xsi:type="dcterms:W3CDTF">2020-10-14T13:53:00Z</dcterms:modified>
</cp:coreProperties>
</file>